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D77" w14:textId="6A7C2BF8" w:rsidR="00711F2A" w:rsidRPr="007A4BB3" w:rsidRDefault="00E2478A" w:rsidP="002B680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A4BB3">
        <w:rPr>
          <w:rFonts w:cs="Times New Roman"/>
          <w:b/>
          <w:sz w:val="28"/>
          <w:szCs w:val="28"/>
        </w:rPr>
        <w:t xml:space="preserve">TAD </w:t>
      </w:r>
      <w:r w:rsidR="005432AC" w:rsidRPr="007A4BB3">
        <w:rPr>
          <w:rFonts w:cs="Times New Roman"/>
          <w:b/>
          <w:sz w:val="28"/>
          <w:szCs w:val="28"/>
          <w:u w:val="single"/>
        </w:rPr>
        <w:t>Treatment</w:t>
      </w:r>
      <w:r w:rsidR="00A64B27" w:rsidRPr="007A4BB3">
        <w:rPr>
          <w:rFonts w:cs="Times New Roman"/>
          <w:b/>
          <w:sz w:val="28"/>
          <w:szCs w:val="28"/>
          <w:u w:val="single"/>
        </w:rPr>
        <w:t xml:space="preserve"> Courts</w:t>
      </w:r>
      <w:r w:rsidR="00A64B27" w:rsidRPr="007A4BB3">
        <w:rPr>
          <w:rFonts w:cs="Times New Roman"/>
          <w:b/>
          <w:sz w:val="28"/>
          <w:szCs w:val="28"/>
        </w:rPr>
        <w:t xml:space="preserve"> Project </w:t>
      </w:r>
      <w:r w:rsidR="00D2530F" w:rsidRPr="007A4BB3">
        <w:rPr>
          <w:rFonts w:cs="Times New Roman"/>
          <w:b/>
          <w:sz w:val="28"/>
          <w:szCs w:val="28"/>
        </w:rPr>
        <w:t>Design</w:t>
      </w:r>
      <w:r w:rsidR="00A64B27" w:rsidRPr="007A4BB3">
        <w:rPr>
          <w:rFonts w:cs="Times New Roman"/>
          <w:b/>
          <w:sz w:val="28"/>
          <w:szCs w:val="28"/>
        </w:rPr>
        <w:t xml:space="preserve"> Table</w:t>
      </w:r>
    </w:p>
    <w:p w14:paraId="033A730F" w14:textId="77777777" w:rsidR="00C06DA4" w:rsidRPr="00034C2D" w:rsidRDefault="00C06DA4" w:rsidP="00306BF7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745CBC18" w14:textId="77777777" w:rsidR="00C06DA4" w:rsidRDefault="00C06DA4" w:rsidP="00C06DA4">
      <w:pPr>
        <w:spacing w:after="0" w:line="240" w:lineRule="auto"/>
        <w:rPr>
          <w:rFonts w:cs="Times New Roman"/>
          <w:b/>
          <w:sz w:val="23"/>
          <w:szCs w:val="23"/>
        </w:rPr>
      </w:pPr>
      <w:r w:rsidRPr="00034C2D">
        <w:rPr>
          <w:rFonts w:cs="Times New Roman"/>
          <w:b/>
          <w:sz w:val="23"/>
          <w:szCs w:val="23"/>
        </w:rPr>
        <w:t>County</w:t>
      </w:r>
      <w:r w:rsidR="00386AE2">
        <w:rPr>
          <w:rFonts w:cs="Times New Roman"/>
          <w:b/>
          <w:sz w:val="23"/>
          <w:szCs w:val="23"/>
        </w:rPr>
        <w:t>/Tribe</w:t>
      </w:r>
      <w:r w:rsidRPr="00034C2D">
        <w:rPr>
          <w:rFonts w:cs="Times New Roman"/>
          <w:b/>
          <w:sz w:val="23"/>
          <w:szCs w:val="23"/>
        </w:rPr>
        <w:t xml:space="preserve">: </w:t>
      </w:r>
      <w:r w:rsidR="00B8413B" w:rsidRPr="00034C2D">
        <w:rPr>
          <w:rFonts w:cs="Times New Roman"/>
          <w:b/>
          <w:sz w:val="23"/>
          <w:szCs w:val="23"/>
        </w:rPr>
        <w:t>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___________</w:t>
      </w:r>
      <w:r w:rsidR="00B8413B">
        <w:rPr>
          <w:rFonts w:cs="Times New Roman"/>
          <w:b/>
          <w:sz w:val="23"/>
          <w:szCs w:val="23"/>
        </w:rPr>
        <w:t xml:space="preserve"> </w:t>
      </w:r>
      <w:r w:rsidRPr="00034C2D">
        <w:rPr>
          <w:rFonts w:cs="Times New Roman"/>
          <w:b/>
          <w:sz w:val="23"/>
          <w:szCs w:val="23"/>
        </w:rPr>
        <w:t>Program</w:t>
      </w:r>
      <w:r w:rsidR="00B8413B">
        <w:rPr>
          <w:rFonts w:cs="Times New Roman"/>
          <w:b/>
          <w:sz w:val="23"/>
          <w:szCs w:val="23"/>
        </w:rPr>
        <w:t xml:space="preserve"> Name</w:t>
      </w:r>
      <w:r w:rsidRPr="00034C2D">
        <w:rPr>
          <w:rFonts w:cs="Times New Roman"/>
          <w:b/>
          <w:sz w:val="23"/>
          <w:szCs w:val="23"/>
        </w:rPr>
        <w:t>: 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</w:t>
      </w:r>
    </w:p>
    <w:p w14:paraId="24A8E706" w14:textId="77777777" w:rsidR="00FC04C5" w:rsidRPr="00034C2D" w:rsidRDefault="00FC04C5" w:rsidP="00C06DA4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7EB396C9" w14:textId="77777777" w:rsidR="00FC04C5" w:rsidRDefault="00FC04C5" w:rsidP="00FC04C5">
      <w:pPr>
        <w:spacing w:after="0" w:line="240" w:lineRule="auto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Please select the program type that best categorizes your </w:t>
      </w:r>
      <w:r w:rsidR="00B8413B">
        <w:rPr>
          <w:rFonts w:cs="Times New Roman"/>
          <w:b/>
          <w:sz w:val="23"/>
          <w:szCs w:val="23"/>
        </w:rPr>
        <w:t>Treatment Court</w:t>
      </w:r>
      <w:r>
        <w:rPr>
          <w:rFonts w:cs="Times New Roman"/>
          <w:b/>
          <w:sz w:val="23"/>
          <w:szCs w:val="23"/>
        </w:rPr>
        <w:t>.</w:t>
      </w:r>
      <w:r w:rsidR="00B8413B">
        <w:rPr>
          <w:rFonts w:cs="Times New Roman"/>
          <w:b/>
          <w:sz w:val="23"/>
          <w:szCs w:val="23"/>
        </w:rPr>
        <w:t xml:space="preserve"> </w:t>
      </w:r>
    </w:p>
    <w:p w14:paraId="4AAC9368" w14:textId="77777777" w:rsidR="00711F2A" w:rsidRPr="00B8413B" w:rsidRDefault="00711F2A" w:rsidP="00FC04C5">
      <w:pPr>
        <w:spacing w:after="0" w:line="240" w:lineRule="auto"/>
        <w:rPr>
          <w:rFonts w:cs="Times New Roman"/>
          <w:b/>
          <w:sz w:val="23"/>
          <w:szCs w:val="23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85"/>
        <w:gridCol w:w="11970"/>
      </w:tblGrid>
      <w:tr w:rsidR="00FC04C5" w:rsidRPr="00D84233" w14:paraId="41D463E5" w14:textId="77777777" w:rsidTr="00711F2A">
        <w:trPr>
          <w:trHeight w:val="396"/>
        </w:trPr>
        <w:tc>
          <w:tcPr>
            <w:tcW w:w="1885" w:type="dxa"/>
            <w:vAlign w:val="center"/>
          </w:tcPr>
          <w:p w14:paraId="599FD652" w14:textId="77777777" w:rsidR="00FC04C5" w:rsidRPr="00D44836" w:rsidRDefault="00FC04C5" w:rsidP="00E63667">
            <w:pPr>
              <w:rPr>
                <w:rFonts w:cstheme="minorHAnsi"/>
                <w:b/>
                <w:sz w:val="24"/>
                <w:szCs w:val="24"/>
              </w:rPr>
            </w:pPr>
            <w:r w:rsidRPr="00D44836">
              <w:rPr>
                <w:rFonts w:cstheme="minorHAnsi"/>
                <w:b/>
                <w:sz w:val="24"/>
                <w:szCs w:val="24"/>
              </w:rPr>
              <w:t>Program Type:</w:t>
            </w:r>
          </w:p>
        </w:tc>
        <w:tc>
          <w:tcPr>
            <w:tcW w:w="11970" w:type="dxa"/>
          </w:tcPr>
          <w:p w14:paraId="63EDE3F3" w14:textId="77777777" w:rsidR="00FC04C5" w:rsidRDefault="00FC04C5" w:rsidP="00E63667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Drug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OWI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Hybrid (Drug &amp; OWI) Court  </w:t>
            </w:r>
            <w:r w:rsidR="00711F2A">
              <w:rPr>
                <w:rFonts w:cstheme="minorHAnsi"/>
                <w:sz w:val="24"/>
                <w:szCs w:val="24"/>
              </w:rPr>
              <w:t xml:space="preserve">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Family Treatment Court</w:t>
            </w:r>
          </w:p>
          <w:p w14:paraId="384ECB27" w14:textId="77777777" w:rsidR="00FC04C5" w:rsidRPr="00D84233" w:rsidRDefault="00FC04C5" w:rsidP="00FC04C5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Mental Health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Veterans Treatment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Healing to Wellness Court</w:t>
            </w:r>
          </w:p>
        </w:tc>
      </w:tr>
    </w:tbl>
    <w:p w14:paraId="0C092209" w14:textId="77777777" w:rsidR="00B8413B" w:rsidRPr="002B680A" w:rsidRDefault="00B8413B" w:rsidP="00B8413B">
      <w:pPr>
        <w:spacing w:after="0" w:line="240" w:lineRule="auto"/>
        <w:rPr>
          <w:rFonts w:cs="Times New Roman"/>
          <w:b/>
          <w:color w:val="FF0000"/>
          <w:sz w:val="23"/>
          <w:szCs w:val="23"/>
          <w:u w:val="single"/>
        </w:rPr>
      </w:pPr>
    </w:p>
    <w:p w14:paraId="556B5E94" w14:textId="77777777" w:rsidR="00C06DA4" w:rsidRDefault="00B8413B" w:rsidP="00B8413B">
      <w:pPr>
        <w:spacing w:after="0" w:line="240" w:lineRule="auto"/>
        <w:jc w:val="center"/>
        <w:rPr>
          <w:rFonts w:cs="Times New Roman"/>
          <w:b/>
          <w:color w:val="C00000"/>
          <w:sz w:val="23"/>
          <w:szCs w:val="23"/>
        </w:rPr>
      </w:pPr>
      <w:r w:rsidRPr="00B8413B">
        <w:rPr>
          <w:rFonts w:cs="Times New Roman"/>
          <w:b/>
          <w:color w:val="C00000"/>
          <w:sz w:val="23"/>
          <w:szCs w:val="23"/>
        </w:rPr>
        <w:t>**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One Project Design Table</w:t>
      </w:r>
      <w:r w:rsidRPr="00B8413B">
        <w:rPr>
          <w:rFonts w:cs="Times New Roman"/>
          <w:b/>
          <w:color w:val="C00000"/>
          <w:sz w:val="23"/>
          <w:szCs w:val="23"/>
        </w:rPr>
        <w:t xml:space="preserve"> must be completed for 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each program</w:t>
      </w:r>
      <w:r w:rsidRPr="00B8413B">
        <w:rPr>
          <w:rFonts w:cs="Times New Roman"/>
          <w:b/>
          <w:color w:val="C00000"/>
          <w:sz w:val="23"/>
          <w:szCs w:val="23"/>
        </w:rPr>
        <w:t xml:space="preserve"> receiving TAD funding</w:t>
      </w:r>
      <w:r>
        <w:rPr>
          <w:rFonts w:cs="Times New Roman"/>
          <w:b/>
          <w:color w:val="C00000"/>
          <w:sz w:val="23"/>
          <w:szCs w:val="23"/>
        </w:rPr>
        <w:t>**</w:t>
      </w:r>
    </w:p>
    <w:p w14:paraId="13182D28" w14:textId="77777777" w:rsidR="00B8413B" w:rsidRPr="00034C2D" w:rsidRDefault="00B8413B" w:rsidP="00B8413B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218925C2" w14:textId="44FB4CAC" w:rsidR="00E2478A" w:rsidRPr="00034C2D" w:rsidRDefault="00E45122" w:rsidP="00E2478A">
      <w:pPr>
        <w:spacing w:after="0" w:line="240" w:lineRule="auto"/>
        <w:rPr>
          <w:rFonts w:cs="Times New Roman"/>
          <w:sz w:val="23"/>
          <w:szCs w:val="23"/>
        </w:rPr>
      </w:pPr>
      <w:r w:rsidRPr="00034C2D">
        <w:rPr>
          <w:rFonts w:cs="Times New Roman"/>
          <w:sz w:val="23"/>
          <w:szCs w:val="23"/>
        </w:rPr>
        <w:t>Please complete the table</w:t>
      </w:r>
      <w:r w:rsidR="00A931D4">
        <w:rPr>
          <w:rFonts w:cs="Times New Roman"/>
          <w:sz w:val="23"/>
          <w:szCs w:val="23"/>
        </w:rPr>
        <w:t xml:space="preserve"> </w:t>
      </w:r>
      <w:r w:rsidRPr="00034C2D">
        <w:rPr>
          <w:rFonts w:cs="Times New Roman"/>
          <w:sz w:val="23"/>
          <w:szCs w:val="23"/>
        </w:rPr>
        <w:t xml:space="preserve">below to thoroughly describe your program operations. </w:t>
      </w:r>
      <w:r w:rsidR="00E2478A" w:rsidRPr="00034C2D">
        <w:rPr>
          <w:rFonts w:cs="Times New Roman"/>
          <w:sz w:val="23"/>
          <w:szCs w:val="23"/>
        </w:rPr>
        <w:t xml:space="preserve">Where applicable, indicate how the program </w:t>
      </w:r>
      <w:r w:rsidRPr="00034C2D">
        <w:rPr>
          <w:rFonts w:cs="Times New Roman"/>
          <w:sz w:val="23"/>
          <w:szCs w:val="23"/>
        </w:rPr>
        <w:t xml:space="preserve">elements are adhering to </w:t>
      </w:r>
      <w:r w:rsidR="00E2478A" w:rsidRPr="00034C2D">
        <w:rPr>
          <w:rFonts w:cs="Times New Roman"/>
          <w:sz w:val="23"/>
          <w:szCs w:val="23"/>
        </w:rPr>
        <w:t>evidence-based practices</w:t>
      </w:r>
      <w:r w:rsidRPr="00034C2D">
        <w:rPr>
          <w:rFonts w:cs="Times New Roman"/>
          <w:sz w:val="23"/>
          <w:szCs w:val="23"/>
        </w:rPr>
        <w:t>,</w:t>
      </w:r>
      <w:r w:rsidR="00E2478A" w:rsidRPr="00034C2D">
        <w:rPr>
          <w:rFonts w:cs="Times New Roman"/>
          <w:sz w:val="23"/>
          <w:szCs w:val="23"/>
        </w:rPr>
        <w:t xml:space="preserve"> </w:t>
      </w:r>
      <w:r w:rsidR="002B680A">
        <w:rPr>
          <w:rFonts w:cs="Times New Roman"/>
          <w:sz w:val="23"/>
          <w:szCs w:val="23"/>
        </w:rPr>
        <w:t xml:space="preserve">using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8" w:history="1">
        <w:r w:rsidRPr="007A4BB3">
          <w:rPr>
            <w:rStyle w:val="Hyperlink"/>
            <w:rFonts w:cs="Times New Roman"/>
            <w:sz w:val="23"/>
            <w:szCs w:val="23"/>
          </w:rPr>
          <w:t>10 Key Components</w:t>
        </w:r>
      </w:hyperlink>
      <w:r w:rsidRPr="00034C2D">
        <w:rPr>
          <w:rFonts w:cs="Times New Roman"/>
          <w:sz w:val="23"/>
          <w:szCs w:val="23"/>
        </w:rPr>
        <w:t xml:space="preserve">,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9" w:history="1">
        <w:r w:rsidR="00E2478A" w:rsidRPr="007A4BB3">
          <w:rPr>
            <w:rStyle w:val="Hyperlink"/>
            <w:rFonts w:cs="Times New Roman"/>
            <w:sz w:val="23"/>
            <w:szCs w:val="23"/>
          </w:rPr>
          <w:t>Wisconsin Treatment Court Standards</w:t>
        </w:r>
        <w:r w:rsidR="007A4BB3" w:rsidRPr="007A4BB3">
          <w:rPr>
            <w:rStyle w:val="Hyperlink"/>
            <w:rFonts w:cs="Times New Roman"/>
            <w:sz w:val="23"/>
            <w:szCs w:val="23"/>
          </w:rPr>
          <w:t xml:space="preserve"> – Revised 2018</w:t>
        </w:r>
      </w:hyperlink>
      <w:r w:rsidR="00E2478A" w:rsidRPr="00034C2D">
        <w:rPr>
          <w:rFonts w:cs="Times New Roman"/>
          <w:sz w:val="23"/>
          <w:szCs w:val="23"/>
        </w:rPr>
        <w:t>,</w:t>
      </w:r>
      <w:r w:rsidRPr="00034C2D">
        <w:rPr>
          <w:rFonts w:cs="Times New Roman"/>
          <w:sz w:val="23"/>
          <w:szCs w:val="23"/>
        </w:rPr>
        <w:t xml:space="preserve"> and</w:t>
      </w:r>
      <w:r w:rsidR="00E2478A" w:rsidRPr="00034C2D">
        <w:rPr>
          <w:rFonts w:cs="Times New Roman"/>
          <w:sz w:val="23"/>
          <w:szCs w:val="23"/>
        </w:rPr>
        <w:t xml:space="preserve"> th</w:t>
      </w:r>
      <w:r w:rsidRPr="00034C2D">
        <w:rPr>
          <w:rFonts w:cs="Times New Roman"/>
          <w:sz w:val="23"/>
          <w:szCs w:val="23"/>
        </w:rPr>
        <w:t xml:space="preserve">e </w:t>
      </w:r>
      <w:hyperlink r:id="rId10" w:history="1">
        <w:r w:rsidRPr="007A4BB3">
          <w:rPr>
            <w:rStyle w:val="Hyperlink"/>
            <w:rFonts w:cs="Times New Roman"/>
            <w:sz w:val="23"/>
            <w:szCs w:val="23"/>
          </w:rPr>
          <w:t>National Drug Court Standards</w:t>
        </w:r>
      </w:hyperlink>
      <w:r w:rsidR="00E2478A" w:rsidRPr="00034C2D">
        <w:rPr>
          <w:rFonts w:cs="Times New Roman"/>
          <w:sz w:val="23"/>
          <w:szCs w:val="23"/>
        </w:rPr>
        <w:t>.</w:t>
      </w:r>
    </w:p>
    <w:p w14:paraId="257A4F3B" w14:textId="77777777" w:rsidR="002A1C5F" w:rsidRPr="00A931D4" w:rsidRDefault="002A1C5F" w:rsidP="00E2478A">
      <w:pPr>
        <w:spacing w:after="0" w:line="240" w:lineRule="auto"/>
        <w:rPr>
          <w:rFonts w:cs="Times New Roman"/>
          <w:sz w:val="12"/>
          <w:szCs w:val="12"/>
        </w:rPr>
      </w:pPr>
    </w:p>
    <w:p w14:paraId="5285DB07" w14:textId="0DCB3CCD" w:rsidR="00E45122" w:rsidRDefault="002B680A" w:rsidP="00CD1FF4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bookmarkStart w:id="0" w:name="_Hlk48133584"/>
      <w:r>
        <w:rPr>
          <w:rFonts w:cs="Times New Roman"/>
          <w:b/>
          <w:sz w:val="23"/>
          <w:szCs w:val="23"/>
        </w:rPr>
        <w:t xml:space="preserve">***  </w:t>
      </w:r>
      <w:r w:rsidR="002A1C5F" w:rsidRPr="002C48C2">
        <w:rPr>
          <w:rFonts w:cs="Times New Roman"/>
          <w:b/>
          <w:sz w:val="23"/>
          <w:szCs w:val="23"/>
        </w:rPr>
        <w:t>Please pay close attention to the different sections</w:t>
      </w:r>
      <w:r w:rsidR="00E97C84" w:rsidRPr="002C48C2">
        <w:rPr>
          <w:rFonts w:cs="Times New Roman"/>
          <w:b/>
          <w:sz w:val="23"/>
          <w:szCs w:val="23"/>
        </w:rPr>
        <w:t xml:space="preserve"> and </w:t>
      </w:r>
      <w:r w:rsidR="00CD1FF4">
        <w:rPr>
          <w:rFonts w:cs="Times New Roman"/>
          <w:b/>
          <w:sz w:val="23"/>
          <w:szCs w:val="23"/>
        </w:rPr>
        <w:t xml:space="preserve">please </w:t>
      </w:r>
      <w:r w:rsidR="00E97C84" w:rsidRPr="00CD1FF4">
        <w:rPr>
          <w:rFonts w:cs="Times New Roman"/>
          <w:b/>
          <w:sz w:val="23"/>
          <w:szCs w:val="23"/>
          <w:u w:val="single"/>
        </w:rPr>
        <w:t xml:space="preserve">answer all </w:t>
      </w:r>
      <w:r w:rsidR="00CD1FF4" w:rsidRPr="00CD1FF4">
        <w:rPr>
          <w:rFonts w:cs="Times New Roman"/>
          <w:b/>
          <w:sz w:val="23"/>
          <w:szCs w:val="23"/>
          <w:u w:val="single"/>
        </w:rPr>
        <w:t xml:space="preserve">of </w:t>
      </w:r>
      <w:r w:rsidR="00E97C84" w:rsidRPr="00CD1FF4">
        <w:rPr>
          <w:rFonts w:cs="Times New Roman"/>
          <w:b/>
          <w:sz w:val="23"/>
          <w:szCs w:val="23"/>
          <w:u w:val="single"/>
        </w:rPr>
        <w:t>the questions</w:t>
      </w:r>
      <w:r w:rsidR="00E97C84" w:rsidRPr="002C48C2">
        <w:rPr>
          <w:rFonts w:cs="Times New Roman"/>
          <w:b/>
          <w:sz w:val="23"/>
          <w:szCs w:val="23"/>
        </w:rPr>
        <w:t xml:space="preserve"> in each section</w:t>
      </w:r>
      <w:r>
        <w:rPr>
          <w:rFonts w:cs="Times New Roman"/>
          <w:b/>
          <w:sz w:val="23"/>
          <w:szCs w:val="23"/>
        </w:rPr>
        <w:t xml:space="preserve"> ***</w:t>
      </w:r>
    </w:p>
    <w:bookmarkEnd w:id="0"/>
    <w:p w14:paraId="7430700F" w14:textId="77777777" w:rsidR="00711F2A" w:rsidRPr="00B8413B" w:rsidRDefault="00711F2A" w:rsidP="00931627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59837B9F" w14:textId="77777777" w:rsidR="00E45122" w:rsidRPr="002C48C2" w:rsidRDefault="002A1C5F" w:rsidP="00386A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E45122" w:rsidRPr="002C48C2">
        <w:rPr>
          <w:rFonts w:cstheme="minorHAnsi"/>
          <w:b/>
          <w:sz w:val="28"/>
          <w:szCs w:val="28"/>
        </w:rPr>
        <w:t>Oversight</w:t>
      </w:r>
      <w:r w:rsidR="00386AE2" w:rsidRPr="002C48C2">
        <w:rPr>
          <w:rFonts w:cstheme="min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E45122" w:rsidRPr="002C48C2" w14:paraId="4BCAF3C5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42A6BD0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0A76D75E" w14:textId="77777777" w:rsidR="00E45122" w:rsidRPr="002C48C2" w:rsidRDefault="00711F2A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C30EB99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2A1C5F" w:rsidRPr="002C48C2" w14:paraId="606B6B6D" w14:textId="77777777" w:rsidTr="00711F2A">
        <w:tc>
          <w:tcPr>
            <w:tcW w:w="1615" w:type="dxa"/>
          </w:tcPr>
          <w:p w14:paraId="43F6A65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CJCC</w:t>
            </w:r>
          </w:p>
        </w:tc>
        <w:tc>
          <w:tcPr>
            <w:tcW w:w="4769" w:type="dxa"/>
          </w:tcPr>
          <w:p w14:paraId="6857D59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Briefly explain the structure, mission/values, and overall function of the local Criminal Justice Coordinating Council (C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JCC) or similar oversight body.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Be specific on how the CJCC supports the current program operations, including how often they meet and decisions they make as it relates to the program.</w:t>
            </w:r>
          </w:p>
        </w:tc>
        <w:tc>
          <w:tcPr>
            <w:tcW w:w="7471" w:type="dxa"/>
          </w:tcPr>
          <w:p w14:paraId="0CA992A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A1C5F" w:rsidRPr="002C48C2" w14:paraId="1B763F04" w14:textId="77777777" w:rsidTr="00711F2A">
        <w:tc>
          <w:tcPr>
            <w:tcW w:w="1615" w:type="dxa"/>
          </w:tcPr>
          <w:p w14:paraId="14052A3D" w14:textId="77777777" w:rsidR="002A1C5F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Team M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>embers</w:t>
            </w:r>
          </w:p>
        </w:tc>
        <w:tc>
          <w:tcPr>
            <w:tcW w:w="4769" w:type="dxa"/>
          </w:tcPr>
          <w:p w14:paraId="25322062" w14:textId="77777777" w:rsidR="002A1C5F" w:rsidRPr="002C48C2" w:rsidRDefault="002A1C5F" w:rsidP="00DD1B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a list of the titles or roles of the treatment court team (</w:t>
            </w:r>
            <w:proofErr w:type="gramStart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e.g.</w:t>
            </w:r>
            <w:proofErr w:type="gramEnd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judge, coordinator, district attorney, etc.). Please also indicate if there are 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any members from disciplines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that are currently vacant</w:t>
            </w:r>
            <w:r w:rsidR="008B3176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or do not attend the meetings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7471" w:type="dxa"/>
          </w:tcPr>
          <w:p w14:paraId="0F110840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25C4609" w14:textId="77777777" w:rsidR="00711F2A" w:rsidRPr="002C48C2" w:rsidRDefault="00711F2A" w:rsidP="00FC04C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0DD17800" w14:textId="77777777" w:rsidR="00A931D4" w:rsidRDefault="00A931D4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F788FB" w14:textId="642C2D44" w:rsidR="00E45122" w:rsidRPr="002C48C2" w:rsidRDefault="00E45122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lastRenderedPageBreak/>
        <w:t>Program Design</w:t>
      </w:r>
    </w:p>
    <w:p w14:paraId="5B4EEA7C" w14:textId="77777777" w:rsidR="00034C2D" w:rsidRPr="002C48C2" w:rsidRDefault="00034C2D" w:rsidP="00034C2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0755BE" w:rsidRPr="002C48C2" w14:paraId="515A43CB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7D868710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2CF85FDC" w14:textId="77777777" w:rsidR="000755BE" w:rsidRPr="002C48C2" w:rsidRDefault="00711F2A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4F8235E4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C06DA4" w:rsidRPr="002C48C2" w14:paraId="3723BD02" w14:textId="77777777" w:rsidTr="00711F2A">
        <w:tc>
          <w:tcPr>
            <w:tcW w:w="1615" w:type="dxa"/>
          </w:tcPr>
          <w:p w14:paraId="0EE7A608" w14:textId="77777777" w:rsidR="00C06DA4" w:rsidRPr="002C48C2" w:rsidRDefault="00734052" w:rsidP="007E472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Structure</w:t>
            </w:r>
          </w:p>
        </w:tc>
        <w:tc>
          <w:tcPr>
            <w:tcW w:w="4769" w:type="dxa"/>
          </w:tcPr>
          <w:p w14:paraId="67D927DE" w14:textId="77777777" w:rsidR="00E45122" w:rsidRPr="005B4511" w:rsidRDefault="00E45122" w:rsidP="00E451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Indicate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the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specific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type of court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being fund</w:t>
            </w:r>
            <w:r w:rsidR="005659FB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ed</w:t>
            </w:r>
            <w:r w:rsidR="005659FB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clearly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describe how t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he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program is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structure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, including:</w:t>
            </w:r>
          </w:p>
          <w:p w14:paraId="10DB5AE0" w14:textId="77777777" w:rsidR="008B3176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Pre-Conviction or Post-Conviction?</w:t>
            </w:r>
          </w:p>
          <w:p w14:paraId="4A39F414" w14:textId="77777777" w:rsidR="009775B1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When does referral to the program occur</w:t>
            </w:r>
            <w:r w:rsidR="00E4512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2C557FA7" w14:textId="77777777" w:rsidR="009775B1" w:rsidRPr="005B4511" w:rsidRDefault="00E45122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Program is a condition of probation?</w:t>
            </w:r>
          </w:p>
          <w:p w14:paraId="670F0215" w14:textId="77777777" w:rsidR="00E45122" w:rsidRPr="005B4511" w:rsidRDefault="00E45122" w:rsidP="00E451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lternative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to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evocation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accepted?</w:t>
            </w:r>
          </w:p>
          <w:p w14:paraId="45CFC65B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Services provided and required?</w:t>
            </w:r>
          </w:p>
          <w:p w14:paraId="4EF96C05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Supervision activities with participants?</w:t>
            </w:r>
          </w:p>
          <w:p w14:paraId="51B1E949" w14:textId="77777777" w:rsidR="00734052" w:rsidRPr="005B4511" w:rsidRDefault="00B379D1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Benefit for successful completion</w:t>
            </w:r>
            <w:r w:rsidR="0073405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14F7DD2" w14:textId="77777777" w:rsidR="00C06DA4" w:rsidRPr="005B4511" w:rsidRDefault="008B3176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ther relevant </w:t>
            </w:r>
            <w:r w:rsidR="00B379D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>components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7471" w:type="dxa"/>
          </w:tcPr>
          <w:p w14:paraId="519AB522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6DA4" w:rsidRPr="002C48C2" w14:paraId="37D48CD2" w14:textId="77777777" w:rsidTr="00711F2A">
        <w:tc>
          <w:tcPr>
            <w:tcW w:w="1615" w:type="dxa"/>
          </w:tcPr>
          <w:p w14:paraId="7116BF87" w14:textId="77777777" w:rsidR="00C06DA4" w:rsidRPr="002C48C2" w:rsidRDefault="00867175" w:rsidP="00FC66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Referral P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10BE9B07" w14:textId="77777777" w:rsidR="0008504D" w:rsidRPr="002C48C2" w:rsidRDefault="0008504D" w:rsidP="0008504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referral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currently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operates, including but not limited to the following questions: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B4E0E1E" w14:textId="77777777" w:rsidR="0008504D" w:rsidRPr="002C48C2" w:rsidRDefault="0008504D" w:rsidP="000850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can make a referral? </w:t>
            </w:r>
          </w:p>
          <w:p w14:paraId="7C808609" w14:textId="77777777" w:rsidR="008B3176" w:rsidRPr="002C48C2" w:rsidRDefault="0008504D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in the process are referrals made? </w:t>
            </w:r>
          </w:p>
          <w:p w14:paraId="69A31242" w14:textId="77777777" w:rsidR="008B3176" w:rsidRPr="002C48C2" w:rsidRDefault="008B3176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average wait from referral to program admission?</w:t>
            </w:r>
          </w:p>
          <w:p w14:paraId="1B3F3002" w14:textId="0D4922A8" w:rsidR="00E76CED" w:rsidRPr="00CD1FF4" w:rsidRDefault="0008504D" w:rsidP="007E4C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concerns about the function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ality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of the current referral process? </w:t>
            </w:r>
          </w:p>
        </w:tc>
        <w:tc>
          <w:tcPr>
            <w:tcW w:w="7471" w:type="dxa"/>
          </w:tcPr>
          <w:p w14:paraId="6221700D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16C7B43C" w14:textId="77777777" w:rsidTr="00711F2A">
        <w:tc>
          <w:tcPr>
            <w:tcW w:w="1615" w:type="dxa"/>
          </w:tcPr>
          <w:p w14:paraId="702B35EB" w14:textId="77777777" w:rsidR="00043376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br w:type="page"/>
              <w:t>Target P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opulation</w:t>
            </w:r>
          </w:p>
        </w:tc>
        <w:tc>
          <w:tcPr>
            <w:tcW w:w="4769" w:type="dxa"/>
          </w:tcPr>
          <w:p w14:paraId="2B483F13" w14:textId="3277048E" w:rsidR="00E76CED" w:rsidRPr="002C48C2" w:rsidRDefault="00043376" w:rsidP="00DA223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characteristics of the target population, including ris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k level, and how this program intends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to meet the needs of this population. </w:t>
            </w:r>
          </w:p>
        </w:tc>
        <w:tc>
          <w:tcPr>
            <w:tcW w:w="7471" w:type="dxa"/>
          </w:tcPr>
          <w:p w14:paraId="0DA890CD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17B" w:rsidRPr="002C48C2" w14:paraId="73507D9A" w14:textId="77777777" w:rsidTr="00711F2A">
        <w:tc>
          <w:tcPr>
            <w:tcW w:w="1615" w:type="dxa"/>
          </w:tcPr>
          <w:p w14:paraId="065A1846" w14:textId="77777777" w:rsidR="0016617B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Eligibility R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4C7E7A76" w14:textId="7DB6054C" w:rsidR="00E76CED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specifics on the program eligibility requirements and how eligibility will be determined. Also address how the eligibility requirements adhere to the TAD Statute, outlined in </w:t>
            </w:r>
            <w:hyperlink r:id="rId11" w:history="1">
              <w:r w:rsidRPr="002C48C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Wisc. Stat. 165.95</w:t>
              </w:r>
            </w:hyperlink>
            <w:r w:rsidRPr="002C48C2">
              <w:rPr>
                <w:rStyle w:val="Hyperlink"/>
                <w:rFonts w:asciiTheme="minorHAnsi" w:hAnsiTheme="minorHAnsi" w:cstheme="minorHAnsi"/>
                <w:color w:val="auto"/>
                <w:sz w:val="23"/>
                <w:szCs w:val="23"/>
                <w:u w:val="none"/>
              </w:rPr>
              <w:t>.</w:t>
            </w:r>
          </w:p>
        </w:tc>
        <w:tc>
          <w:tcPr>
            <w:tcW w:w="7471" w:type="dxa"/>
          </w:tcPr>
          <w:p w14:paraId="2B2CDE14" w14:textId="77777777" w:rsidR="0016617B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A0607" w:rsidRPr="002C48C2" w14:paraId="6B528FD5" w14:textId="77777777" w:rsidTr="00711F2A">
        <w:tc>
          <w:tcPr>
            <w:tcW w:w="1615" w:type="dxa"/>
          </w:tcPr>
          <w:p w14:paraId="623FB60F" w14:textId="73104034" w:rsidR="001A0607" w:rsidRPr="002C48C2" w:rsidRDefault="001A0607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48116387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Equity &amp; Inclusion</w:t>
            </w:r>
          </w:p>
        </w:tc>
        <w:tc>
          <w:tcPr>
            <w:tcW w:w="4769" w:type="dxa"/>
          </w:tcPr>
          <w:p w14:paraId="7895FBAE" w14:textId="77777777" w:rsidR="00DA223B" w:rsidRPr="002C48C2" w:rsidRDefault="00DA223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how the program will:</w:t>
            </w:r>
          </w:p>
          <w:p w14:paraId="65C69180" w14:textId="3DFFDB96" w:rsidR="001A0607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Ensure equal program access to all </w:t>
            </w:r>
            <w:r w:rsidR="00E1380F">
              <w:rPr>
                <w:rFonts w:asciiTheme="minorHAnsi" w:hAnsiTheme="minorHAnsi" w:cstheme="minorHAnsi"/>
                <w:sz w:val="23"/>
                <w:szCs w:val="23"/>
              </w:rPr>
              <w:t>eligible individuals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41383604" w14:textId="1573EC78" w:rsidR="00DA223B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Work to identify underserved populations and </w:t>
            </w:r>
            <w:r w:rsidR="0009367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take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actions to improve representation of these groups in the program. </w:t>
            </w:r>
          </w:p>
        </w:tc>
        <w:tc>
          <w:tcPr>
            <w:tcW w:w="7471" w:type="dxa"/>
          </w:tcPr>
          <w:p w14:paraId="247D05C1" w14:textId="77777777" w:rsidR="001A0607" w:rsidRPr="002C48C2" w:rsidRDefault="001A060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  <w:tr w:rsidR="005659FB" w:rsidRPr="002C48C2" w14:paraId="48BD69AD" w14:textId="77777777" w:rsidTr="00711F2A">
        <w:tc>
          <w:tcPr>
            <w:tcW w:w="1615" w:type="dxa"/>
          </w:tcPr>
          <w:p w14:paraId="71EF8310" w14:textId="77777777" w:rsidR="005659FB" w:rsidRPr="002C48C2" w:rsidRDefault="0016617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Screening and A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ssessment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C84026A" w14:textId="77777777" w:rsidR="00B379D1" w:rsidRPr="002C48C2" w:rsidRDefault="005659F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your program’s screening and assessment process. </w:t>
            </w:r>
          </w:p>
          <w:p w14:paraId="3F5D4AE4" w14:textId="77777777" w:rsidR="008B31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 you have a separate process for both screening and assessment?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90ED102" w14:textId="77777777" w:rsidR="008B3176" w:rsidRPr="002C48C2" w:rsidRDefault="008B3176" w:rsidP="008B31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Does the screening/assessment occur before or after the referral/admission?</w:t>
            </w:r>
          </w:p>
          <w:p w14:paraId="4875452B" w14:textId="77777777" w:rsidR="000433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tools are used in each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 who administer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 each tool? </w:t>
            </w:r>
          </w:p>
          <w:p w14:paraId="55EB5DCF" w14:textId="77777777" w:rsidR="00B379D1" w:rsidRPr="002C48C2" w:rsidRDefault="005659F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will both the criminogenic risk and needs of clients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be assessed? </w:t>
            </w:r>
          </w:p>
          <w:p w14:paraId="19E0B58F" w14:textId="228C66E3" w:rsidR="00E76CED" w:rsidRPr="00CD1FF4" w:rsidRDefault="004E659E" w:rsidP="007E4C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risk and need level(s) will be targeted for program participation?</w:t>
            </w:r>
          </w:p>
        </w:tc>
        <w:tc>
          <w:tcPr>
            <w:tcW w:w="7471" w:type="dxa"/>
          </w:tcPr>
          <w:p w14:paraId="5CA1DD8E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1870133" w14:textId="77777777" w:rsidTr="00711F2A">
        <w:tc>
          <w:tcPr>
            <w:tcW w:w="1615" w:type="dxa"/>
          </w:tcPr>
          <w:p w14:paraId="258BEA91" w14:textId="77777777" w:rsidR="005659FB" w:rsidRPr="002C48C2" w:rsidRDefault="00867175" w:rsidP="00F569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Admission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3B2728E" w14:textId="77777777" w:rsidR="00E76CED" w:rsidRPr="002C48C2" w:rsidRDefault="005659FB" w:rsidP="000433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program admission process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including who make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final decision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factors that may lead to a denial of admission.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FE155B3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Is the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andatory or voluntary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2A1A2FF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disciplines that can fully determine or block a person’s participation in the program?</w:t>
            </w:r>
          </w:p>
          <w:p w14:paraId="7DF6EAEC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If so, which discipline?</w:t>
            </w:r>
          </w:p>
          <w:p w14:paraId="049F5B38" w14:textId="54EFCE30" w:rsidR="00386AE2" w:rsidRPr="00CD1FF4" w:rsidRDefault="00E76CED" w:rsidP="007E4C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practices in place to ensure objective admission decisions are made?</w:t>
            </w:r>
          </w:p>
        </w:tc>
        <w:tc>
          <w:tcPr>
            <w:tcW w:w="7471" w:type="dxa"/>
          </w:tcPr>
          <w:p w14:paraId="707B340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D2C5A29" w14:textId="77777777" w:rsidTr="00711F2A">
        <w:tc>
          <w:tcPr>
            <w:tcW w:w="1615" w:type="dxa"/>
          </w:tcPr>
          <w:p w14:paraId="7345DEA9" w14:textId="77777777" w:rsidR="005659FB" w:rsidRPr="002C48C2" w:rsidRDefault="00867175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Length and Phases of the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rogram </w:t>
            </w:r>
          </w:p>
          <w:p w14:paraId="5A7BF121" w14:textId="77777777" w:rsidR="005659FB" w:rsidRPr="002C48C2" w:rsidRDefault="005659FB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5FDE6304" w14:textId="77777777" w:rsidR="00B379D1" w:rsidRPr="002C48C2" w:rsidRDefault="005659FB" w:rsidP="005659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process of phase advancement in the program, including the 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following:</w:t>
            </w:r>
          </w:p>
          <w:p w14:paraId="71897D19" w14:textId="77777777" w:rsidR="00B379D1" w:rsidRPr="002C48C2" w:rsidRDefault="00B379D1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number of phases</w:t>
            </w:r>
          </w:p>
          <w:p w14:paraId="42911075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approx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imate length of each phase</w:t>
            </w:r>
          </w:p>
          <w:p w14:paraId="52313364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participants will progr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ess from one phase to another</w:t>
            </w:r>
          </w:p>
          <w:p w14:paraId="448D69D4" w14:textId="2F70DEB1" w:rsidR="007E4C3A" w:rsidRPr="00CD1FF4" w:rsidRDefault="00931627" w:rsidP="007E4C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average length of the program for those who su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ccessfully complete the program</w:t>
            </w:r>
          </w:p>
        </w:tc>
        <w:tc>
          <w:tcPr>
            <w:tcW w:w="7471" w:type="dxa"/>
          </w:tcPr>
          <w:p w14:paraId="0021D67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98B97B6" w14:textId="4F146745" w:rsidR="00043376" w:rsidRPr="002C48C2" w:rsidRDefault="00043376" w:rsidP="00FE2450">
      <w:pPr>
        <w:spacing w:before="240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>Pro</w:t>
      </w:r>
      <w:r w:rsidR="00034C2D" w:rsidRPr="002C48C2">
        <w:rPr>
          <w:rFonts w:cstheme="minorHAnsi"/>
          <w:b/>
          <w:sz w:val="28"/>
          <w:szCs w:val="28"/>
        </w:rPr>
        <w:t>gram Supervision and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85E65DF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B47E78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308ADC2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5A2D568E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5659FB" w:rsidRPr="002C48C2" w14:paraId="3969357F" w14:textId="77777777" w:rsidTr="00711F2A">
        <w:tc>
          <w:tcPr>
            <w:tcW w:w="1615" w:type="dxa"/>
          </w:tcPr>
          <w:p w14:paraId="7876DF25" w14:textId="77777777" w:rsidR="005659FB" w:rsidRPr="002C48C2" w:rsidRDefault="00CB2D18" w:rsidP="006B0B6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Case Plan &amp; Management Services </w:t>
            </w:r>
          </w:p>
        </w:tc>
        <w:tc>
          <w:tcPr>
            <w:tcW w:w="4769" w:type="dxa"/>
          </w:tcPr>
          <w:p w14:paraId="035B850F" w14:textId="77777777" w:rsidR="00CB2D18" w:rsidRPr="002C48C2" w:rsidRDefault="00CB2D18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the diversion case plan will be developed to meet the individual needs and how case management services will be administered, including: </w:t>
            </w:r>
          </w:p>
          <w:p w14:paraId="690C323D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 the case manager have on the Treatment Court Team?</w:t>
            </w:r>
          </w:p>
          <w:p w14:paraId="13F04B4B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developing the case plan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how often will it be updated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 and who will oversee 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0678C761" w14:textId="5FACB267" w:rsidR="00CB2D18" w:rsidRPr="00CD1FF4" w:rsidRDefault="00E76CED" w:rsidP="007E4C3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Is the case plan developed with the participant?</w:t>
            </w:r>
          </w:p>
        </w:tc>
        <w:tc>
          <w:tcPr>
            <w:tcW w:w="7471" w:type="dxa"/>
          </w:tcPr>
          <w:p w14:paraId="6285931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02580AA" w14:textId="77777777" w:rsidTr="00711F2A">
        <w:tc>
          <w:tcPr>
            <w:tcW w:w="1615" w:type="dxa"/>
          </w:tcPr>
          <w:p w14:paraId="143615F1" w14:textId="77777777" w:rsidR="005659FB" w:rsidRPr="002C48C2" w:rsidRDefault="00867175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Community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upervision </w:t>
            </w:r>
          </w:p>
          <w:p w14:paraId="79F478FE" w14:textId="77777777" w:rsidR="005659FB" w:rsidRPr="002C48C2" w:rsidRDefault="005659FB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32D29C30" w14:textId="77777777" w:rsidR="00CB2D18" w:rsidRPr="002C48C2" w:rsidRDefault="005659FB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community supervision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handled wi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th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>in the program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4BEB747" w14:textId="77777777" w:rsidR="003359D1" w:rsidRPr="002C48C2" w:rsidRDefault="003359D1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Does your program accept participants who are on community supervision? </w:t>
            </w:r>
          </w:p>
          <w:p w14:paraId="3389F077" w14:textId="77777777" w:rsidR="00CB2D18" w:rsidRPr="002C48C2" w:rsidRDefault="00CB2D18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DOC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play in supervision, case management, UA’s, etc.?</w:t>
            </w:r>
          </w:p>
          <w:p w14:paraId="4DDADE9F" w14:textId="426A201B" w:rsidR="007E4C3A" w:rsidRPr="00CD1FF4" w:rsidRDefault="00CB2D18" w:rsidP="007E4C3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to they work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 conjunction with the coordinator and/or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team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609B47FC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94F75FB" w14:textId="77777777" w:rsidTr="00711F2A">
        <w:tc>
          <w:tcPr>
            <w:tcW w:w="1615" w:type="dxa"/>
          </w:tcPr>
          <w:p w14:paraId="79C5C5BB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Treatment </w:t>
            </w:r>
            <w:r w:rsidR="00867175" w:rsidRPr="002C48C2">
              <w:rPr>
                <w:rFonts w:asciiTheme="minorHAnsi" w:hAnsiTheme="minorHAnsi" w:cstheme="minorHAnsi"/>
                <w:sz w:val="23"/>
                <w:szCs w:val="23"/>
              </w:rPr>
              <w:t>Services</w:t>
            </w:r>
          </w:p>
          <w:p w14:paraId="333F9E2E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AA41F4E" w14:textId="77777777" w:rsidR="00B225D1" w:rsidRPr="002C48C2" w:rsidRDefault="00931627" w:rsidP="00B225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treatment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services are delivered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, including which agency or organization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services. </w:t>
            </w:r>
          </w:p>
          <w:p w14:paraId="7551CFF2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 all treatment curricula used by the treatment provider.</w:t>
            </w:r>
          </w:p>
          <w:p w14:paraId="5EA3643C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the treatment options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consistent with evidence-based practices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? </w:t>
            </w:r>
          </w:p>
          <w:p w14:paraId="3D492C3C" w14:textId="2F5CF21A" w:rsidR="007E4C3A" w:rsidRPr="00CD1FF4" w:rsidRDefault="00B225D1" w:rsidP="007E4C3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will participants be matched with services based on their risk/needs level?</w:t>
            </w:r>
          </w:p>
        </w:tc>
        <w:tc>
          <w:tcPr>
            <w:tcW w:w="7471" w:type="dxa"/>
          </w:tcPr>
          <w:p w14:paraId="3B32DCD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66D39572" w14:textId="77777777" w:rsidTr="00711F2A">
        <w:trPr>
          <w:trHeight w:val="818"/>
        </w:trPr>
        <w:tc>
          <w:tcPr>
            <w:tcW w:w="1615" w:type="dxa"/>
          </w:tcPr>
          <w:p w14:paraId="686DEF67" w14:textId="77777777" w:rsidR="005659FB" w:rsidRPr="002C48C2" w:rsidRDefault="00867175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Process for Randomized Drug T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esting </w:t>
            </w:r>
          </w:p>
          <w:p w14:paraId="5C863EB9" w14:textId="77777777" w:rsidR="005659FB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5212629" w14:textId="77777777" w:rsidR="00276CC6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276CC6" w:rsidRPr="002C48C2">
              <w:rPr>
                <w:rFonts w:asciiTheme="minorHAnsi" w:hAnsiTheme="minorHAnsi" w:cstheme="minorHAnsi"/>
                <w:sz w:val="23"/>
                <w:szCs w:val="23"/>
              </w:rPr>
              <w:t>escribe the process utilized for drug and alcohol testing.</w:t>
            </w:r>
          </w:p>
          <w:p w14:paraId="03C1BC67" w14:textId="77777777" w:rsidR="00276CC6" w:rsidRPr="002C48C2" w:rsidRDefault="00276CC6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is randomization ensured? </w:t>
            </w:r>
          </w:p>
          <w:p w14:paraId="3A65762A" w14:textId="77777777" w:rsidR="005659FB" w:rsidRPr="002C48C2" w:rsidRDefault="005659FB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often does testing occur throughout the duration of the program?</w:t>
            </w:r>
          </w:p>
          <w:p w14:paraId="6172EC51" w14:textId="77777777" w:rsidR="00867175" w:rsidRPr="002C48C2" w:rsidRDefault="00276CC6" w:rsidP="008843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collecting specimens?</w:t>
            </w:r>
          </w:p>
          <w:p w14:paraId="10E0CF12" w14:textId="0A6E6C6D" w:rsidR="007E4C3A" w:rsidRPr="00CD1FF4" w:rsidRDefault="00276CC6" w:rsidP="007E4C3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a</w:t>
            </w:r>
            <w:r w:rsidR="008843E7" w:rsidRPr="002C48C2">
              <w:rPr>
                <w:rFonts w:asciiTheme="minorHAnsi" w:hAnsiTheme="minorHAnsi" w:cstheme="minorHAnsi"/>
                <w:sz w:val="23"/>
                <w:szCs w:val="23"/>
              </w:rPr>
              <w:t>ll drug tests directly observed?</w:t>
            </w:r>
          </w:p>
        </w:tc>
        <w:tc>
          <w:tcPr>
            <w:tcW w:w="7471" w:type="dxa"/>
          </w:tcPr>
          <w:p w14:paraId="1B74B1BE" w14:textId="77777777" w:rsidR="0072118A" w:rsidRPr="002C48C2" w:rsidRDefault="0072118A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5CEC9B" w14:textId="77777777" w:rsidTr="00711F2A">
        <w:tc>
          <w:tcPr>
            <w:tcW w:w="1615" w:type="dxa"/>
          </w:tcPr>
          <w:p w14:paraId="5E1924EF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Graduation R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01EB76BC" w14:textId="0EB9D792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requirements for “successful program completion” or graduation. </w:t>
            </w:r>
          </w:p>
        </w:tc>
        <w:tc>
          <w:tcPr>
            <w:tcW w:w="7471" w:type="dxa"/>
          </w:tcPr>
          <w:p w14:paraId="4136CCD5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130D83" w14:textId="77777777" w:rsidTr="00711F2A">
        <w:tc>
          <w:tcPr>
            <w:tcW w:w="1615" w:type="dxa"/>
          </w:tcPr>
          <w:p w14:paraId="7DEDF65C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Termination P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2D111199" w14:textId="43562342" w:rsidR="007E4C3A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is termination considered and how is the final termination decision determined? Describe that process. </w:t>
            </w:r>
          </w:p>
        </w:tc>
        <w:tc>
          <w:tcPr>
            <w:tcW w:w="7471" w:type="dxa"/>
          </w:tcPr>
          <w:p w14:paraId="02DCDCE6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C24FAE0" w14:textId="77777777" w:rsidR="00A931D4" w:rsidRDefault="00A931D4" w:rsidP="00034C2D">
      <w:pPr>
        <w:jc w:val="center"/>
        <w:rPr>
          <w:rFonts w:cstheme="minorHAnsi"/>
          <w:b/>
          <w:sz w:val="28"/>
          <w:szCs w:val="28"/>
        </w:rPr>
      </w:pPr>
    </w:p>
    <w:p w14:paraId="7CDC190A" w14:textId="60B934A1" w:rsidR="00526892" w:rsidRPr="002C48C2" w:rsidRDefault="00526892" w:rsidP="00034C2D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034C2D" w:rsidRPr="002C48C2">
        <w:rPr>
          <w:rFonts w:cstheme="minorHAnsi"/>
          <w:b/>
          <w:sz w:val="28"/>
          <w:szCs w:val="28"/>
        </w:rPr>
        <w:t>Specifics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AB874CA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2B99D61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45D758BF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71746E4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725C8C" w:rsidRPr="002C48C2" w14:paraId="3EC59461" w14:textId="77777777" w:rsidTr="00711F2A">
        <w:tc>
          <w:tcPr>
            <w:tcW w:w="1615" w:type="dxa"/>
          </w:tcPr>
          <w:p w14:paraId="316523C1" w14:textId="77777777" w:rsidR="00725C8C" w:rsidRPr="002C48C2" w:rsidRDefault="00725C8C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Frequency of Court Meetings</w:t>
            </w:r>
          </w:p>
        </w:tc>
        <w:tc>
          <w:tcPr>
            <w:tcW w:w="4769" w:type="dxa"/>
          </w:tcPr>
          <w:p w14:paraId="101969B3" w14:textId="77777777" w:rsidR="00725C8C" w:rsidRPr="002C48C2" w:rsidRDefault="00725C8C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the schedule of treatment court meetings.</w:t>
            </w:r>
          </w:p>
          <w:p w14:paraId="39F8AF8D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Weekly or Biweekly?</w:t>
            </w:r>
          </w:p>
          <w:p w14:paraId="14737E8E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day of the week?</w:t>
            </w:r>
          </w:p>
          <w:p w14:paraId="2DCAC842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times do the staffings and the status hearings occur?</w:t>
            </w:r>
          </w:p>
          <w:p w14:paraId="57714811" w14:textId="0F2FC7A5" w:rsidR="007E4C3A" w:rsidRPr="00CD1FF4" w:rsidRDefault="00725C8C" w:rsidP="007E4C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other regular team meetings you would like to report?</w:t>
            </w:r>
          </w:p>
        </w:tc>
        <w:tc>
          <w:tcPr>
            <w:tcW w:w="7471" w:type="dxa"/>
          </w:tcPr>
          <w:p w14:paraId="2FE6A7F1" w14:textId="77777777" w:rsidR="00725C8C" w:rsidRPr="002C48C2" w:rsidRDefault="00725C8C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03A2F548" w14:textId="77777777" w:rsidTr="00711F2A">
        <w:tc>
          <w:tcPr>
            <w:tcW w:w="1615" w:type="dxa"/>
          </w:tcPr>
          <w:p w14:paraId="3CDA202F" w14:textId="77777777" w:rsidR="005659FB" w:rsidRPr="002C48C2" w:rsidRDefault="00867175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Incentives,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anctions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Response to Violations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187D7" w14:textId="77777777" w:rsidR="005659FB" w:rsidRPr="002C48C2" w:rsidRDefault="005659FB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1694F1A4" w14:textId="77777777" w:rsidR="00E65A05" w:rsidRPr="002C48C2" w:rsidRDefault="005659FB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>how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incentives and sanctions 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are implemented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n the program to modify participant behavior.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B06CC55" w14:textId="77777777" w:rsidR="00E65A05" w:rsidRPr="002C48C2" w:rsidRDefault="00560BE1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specific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incentives and sanctions utilized in the program.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ED9DC13" w14:textId="77777777" w:rsidR="00E65A05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is authorized to offer </w:t>
            </w:r>
            <w:r w:rsidR="00560BE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incentive? </w:t>
            </w:r>
          </w:p>
          <w:p w14:paraId="06DCC735" w14:textId="77777777" w:rsidR="005659FB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authorized to impose a sanction?</w:t>
            </w:r>
          </w:p>
          <w:p w14:paraId="5ED2EAEF" w14:textId="77777777" w:rsidR="00867175" w:rsidRPr="002C48C2" w:rsidRDefault="00867175" w:rsidP="0086717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What approach will be taken to respond to program violations?</w:t>
            </w:r>
          </w:p>
          <w:p w14:paraId="5C8BB2E2" w14:textId="108B00E0" w:rsidR="007E4C3A" w:rsidRPr="00CD1FF4" w:rsidRDefault="004A4BD6" w:rsidP="007E4C3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are incentives and sanctions tracked?</w:t>
            </w:r>
          </w:p>
        </w:tc>
        <w:tc>
          <w:tcPr>
            <w:tcW w:w="7471" w:type="dxa"/>
          </w:tcPr>
          <w:p w14:paraId="765A5CB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454A96E8" w14:textId="77777777" w:rsidTr="00711F2A">
        <w:tc>
          <w:tcPr>
            <w:tcW w:w="1615" w:type="dxa"/>
          </w:tcPr>
          <w:p w14:paraId="1DA86BC1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Fees</w:t>
            </w:r>
          </w:p>
        </w:tc>
        <w:tc>
          <w:tcPr>
            <w:tcW w:w="4769" w:type="dxa"/>
          </w:tcPr>
          <w:p w14:paraId="613A7F1D" w14:textId="77777777" w:rsidR="004A4BD6" w:rsidRPr="002C48C2" w:rsidRDefault="004A4BD6" w:rsidP="004A4B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fees associated with program participation? If fees are charged:</w:t>
            </w:r>
          </w:p>
          <w:p w14:paraId="1C2B57A0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amount of the fee?</w:t>
            </w:r>
          </w:p>
          <w:p w14:paraId="45CD51AB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are the fees being used to support?</w:t>
            </w:r>
          </w:p>
          <w:p w14:paraId="70C2DDF7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When 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are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fees charged?</w:t>
            </w:r>
          </w:p>
          <w:p w14:paraId="7ECA4C8E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participants evaluated on their ability to pay program fees and are alternatives offered?</w:t>
            </w:r>
          </w:p>
          <w:p w14:paraId="31E7DF4B" w14:textId="3F5F69B6" w:rsidR="005B4511" w:rsidRPr="00CD1FF4" w:rsidRDefault="004A4BD6" w:rsidP="005B45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program fees a barrier to program admission, phase advancement or </w:t>
            </w:r>
            <w:r w:rsidRPr="005B4511">
              <w:rPr>
                <w:rFonts w:cstheme="minorHAnsi"/>
                <w:sz w:val="23"/>
                <w:szCs w:val="23"/>
              </w:rPr>
              <w:t xml:space="preserve">program </w:t>
            </w:r>
            <w:r w:rsidRPr="005B4511">
              <w:rPr>
                <w:rFonts w:asciiTheme="majorHAnsi" w:hAnsiTheme="majorHAnsi" w:cstheme="minorHAnsi"/>
                <w:sz w:val="23"/>
                <w:szCs w:val="23"/>
              </w:rPr>
              <w:t>graduation</w:t>
            </w:r>
            <w:r w:rsidRPr="005B4511">
              <w:rPr>
                <w:rFonts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276E15E4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0EE1" w:rsidRPr="002C48C2" w14:paraId="0AEBC7CA" w14:textId="77777777" w:rsidTr="00711F2A">
        <w:tc>
          <w:tcPr>
            <w:tcW w:w="1615" w:type="dxa"/>
          </w:tcPr>
          <w:p w14:paraId="598C1C45" w14:textId="77777777" w:rsidR="00CA0EE1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C</w:t>
            </w:r>
            <w:r w:rsidR="00CA0EE1" w:rsidRPr="002C48C2">
              <w:rPr>
                <w:rFonts w:asciiTheme="minorHAnsi" w:hAnsiTheme="minorHAnsi" w:cstheme="minorHAnsi"/>
                <w:sz w:val="23"/>
                <w:szCs w:val="23"/>
              </w:rPr>
              <w:t>apacity</w:t>
            </w:r>
          </w:p>
        </w:tc>
        <w:tc>
          <w:tcPr>
            <w:tcW w:w="4769" w:type="dxa"/>
          </w:tcPr>
          <w:p w14:paraId="6F2562AC" w14:textId="77777777" w:rsidR="003359D1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Discuss the capacity of the program. Incorporate baseline or local program data if available.</w:t>
            </w:r>
          </w:p>
          <w:p w14:paraId="0847580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many participants are currently being served in the program? </w:t>
            </w:r>
          </w:p>
          <w:p w14:paraId="3407A0B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is the capacity of the program? </w:t>
            </w:r>
          </w:p>
          <w:p w14:paraId="23AC4B9E" w14:textId="68AF2CB3" w:rsidR="00A116A2" w:rsidRPr="00CD1FF4" w:rsidRDefault="003359D1" w:rsidP="00A11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anticipated maximum annual capacity?</w:t>
            </w:r>
          </w:p>
        </w:tc>
        <w:tc>
          <w:tcPr>
            <w:tcW w:w="7471" w:type="dxa"/>
          </w:tcPr>
          <w:p w14:paraId="23DDB169" w14:textId="77777777" w:rsidR="00CA0EE1" w:rsidRPr="002C48C2" w:rsidRDefault="00CA0EE1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C102FF" w14:textId="286274EB" w:rsidR="00043376" w:rsidRPr="002C48C2" w:rsidRDefault="00386AE2" w:rsidP="00A931D4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3"/>
          <w:szCs w:val="23"/>
        </w:rPr>
        <w:br/>
      </w:r>
      <w:r w:rsidRPr="002C48C2">
        <w:rPr>
          <w:rFonts w:cstheme="minorHAnsi"/>
          <w:b/>
          <w:sz w:val="28"/>
          <w:szCs w:val="28"/>
        </w:rPr>
        <w:t>Program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6FB248C1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D9C9E6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1C76480A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0B660F5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931627" w:rsidRPr="002C48C2" w14:paraId="4DE95DAE" w14:textId="77777777" w:rsidTr="00711F2A">
        <w:tc>
          <w:tcPr>
            <w:tcW w:w="1615" w:type="dxa"/>
          </w:tcPr>
          <w:p w14:paraId="259E0555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Performance Measurement</w:t>
            </w:r>
          </w:p>
        </w:tc>
        <w:tc>
          <w:tcPr>
            <w:tcW w:w="4769" w:type="dxa"/>
          </w:tcPr>
          <w:p w14:paraId="606E6E6B" w14:textId="789B3AC2" w:rsidR="0093162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All data is collected in the 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Comprehensive Outcome, Research, and Evaluation (CORE) Reporting System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through DOJ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62A23B4" w14:textId="77777777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3F5E94" w14:textId="5614D77A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program data has been analyzed and what changes have been made to the program based on performance measurement data.</w:t>
            </w:r>
          </w:p>
        </w:tc>
        <w:tc>
          <w:tcPr>
            <w:tcW w:w="7471" w:type="dxa"/>
          </w:tcPr>
          <w:p w14:paraId="2C1C1F4B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31627" w:rsidRPr="002C48C2" w14:paraId="3AFE165F" w14:textId="77777777" w:rsidTr="00711F2A">
        <w:tc>
          <w:tcPr>
            <w:tcW w:w="1615" w:type="dxa"/>
          </w:tcPr>
          <w:p w14:paraId="0CBBC976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Evaluation</w:t>
            </w:r>
          </w:p>
        </w:tc>
        <w:tc>
          <w:tcPr>
            <w:tcW w:w="4769" w:type="dxa"/>
          </w:tcPr>
          <w:p w14:paraId="1B2C60E7" w14:textId="2D583F56" w:rsidR="00931627" w:rsidRPr="002C48C2" w:rsidRDefault="00931627" w:rsidP="00E97C8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whether the program ha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 process, outcome, or impact evaluation 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in place</w:t>
            </w:r>
            <w:r w:rsidR="00430B7D" w:rsidRPr="002C48C2">
              <w:rPr>
                <w:rFonts w:asciiTheme="minorHAnsi" w:hAnsiTheme="minorHAnsi" w:cstheme="minorHAnsi"/>
                <w:sz w:val="23"/>
                <w:szCs w:val="23"/>
              </w:rPr>
              <w:t>, outside of the overall TAD evaluation conducted by DOJ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.   Indicate who will conduct the evaluation and what </w:t>
            </w:r>
            <w:r w:rsidR="00E97C84" w:rsidRPr="002C48C2">
              <w:rPr>
                <w:rFonts w:asciiTheme="minorHAnsi" w:hAnsiTheme="minorHAnsi" w:cstheme="minorHAnsi"/>
                <w:sz w:val="23"/>
                <w:szCs w:val="23"/>
              </w:rPr>
              <w:t>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will cover.</w:t>
            </w:r>
          </w:p>
        </w:tc>
        <w:tc>
          <w:tcPr>
            <w:tcW w:w="7471" w:type="dxa"/>
          </w:tcPr>
          <w:p w14:paraId="108E37C4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065966D" w14:textId="77777777" w:rsidR="00B1386F" w:rsidRPr="00034C2D" w:rsidRDefault="00B1386F" w:rsidP="00CD1FF4">
      <w:pPr>
        <w:spacing w:after="0"/>
      </w:pPr>
    </w:p>
    <w:sectPr w:rsidR="00B1386F" w:rsidRPr="00034C2D" w:rsidSect="00B1386F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F84" w14:textId="77777777" w:rsidR="002352A6" w:rsidRDefault="002352A6" w:rsidP="000755BE">
      <w:pPr>
        <w:spacing w:after="0" w:line="240" w:lineRule="auto"/>
      </w:pPr>
      <w:r>
        <w:separator/>
      </w:r>
    </w:p>
  </w:endnote>
  <w:endnote w:type="continuationSeparator" w:id="0">
    <w:p w14:paraId="2CCE79DB" w14:textId="77777777" w:rsidR="002352A6" w:rsidRDefault="002352A6" w:rsidP="000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5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43FE7" w14:textId="77777777" w:rsidR="000755BE" w:rsidRDefault="00075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E43F55" w14:textId="77777777" w:rsidR="000755BE" w:rsidRDefault="000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84E6" w14:textId="77777777" w:rsidR="002352A6" w:rsidRDefault="002352A6" w:rsidP="000755BE">
      <w:pPr>
        <w:spacing w:after="0" w:line="240" w:lineRule="auto"/>
      </w:pPr>
      <w:r>
        <w:separator/>
      </w:r>
    </w:p>
  </w:footnote>
  <w:footnote w:type="continuationSeparator" w:id="0">
    <w:p w14:paraId="36B2B15A" w14:textId="77777777" w:rsidR="002352A6" w:rsidRDefault="002352A6" w:rsidP="0007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07"/>
    <w:multiLevelType w:val="hybridMultilevel"/>
    <w:tmpl w:val="D1D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35E"/>
    <w:multiLevelType w:val="hybridMultilevel"/>
    <w:tmpl w:val="C6BC9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5D04C7"/>
    <w:multiLevelType w:val="hybridMultilevel"/>
    <w:tmpl w:val="C95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9E"/>
    <w:multiLevelType w:val="hybridMultilevel"/>
    <w:tmpl w:val="B0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099"/>
    <w:multiLevelType w:val="hybridMultilevel"/>
    <w:tmpl w:val="F45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CCB"/>
    <w:multiLevelType w:val="hybridMultilevel"/>
    <w:tmpl w:val="CE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AE1"/>
    <w:multiLevelType w:val="hybridMultilevel"/>
    <w:tmpl w:val="8AF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AA"/>
    <w:multiLevelType w:val="hybridMultilevel"/>
    <w:tmpl w:val="647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65E"/>
    <w:multiLevelType w:val="hybridMultilevel"/>
    <w:tmpl w:val="072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A77"/>
    <w:multiLevelType w:val="hybridMultilevel"/>
    <w:tmpl w:val="085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DD6"/>
    <w:multiLevelType w:val="hybridMultilevel"/>
    <w:tmpl w:val="36D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2285"/>
    <w:multiLevelType w:val="hybridMultilevel"/>
    <w:tmpl w:val="0B3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22D4"/>
    <w:multiLevelType w:val="hybridMultilevel"/>
    <w:tmpl w:val="A2A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461"/>
    <w:multiLevelType w:val="hybridMultilevel"/>
    <w:tmpl w:val="ED6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7DA7"/>
    <w:multiLevelType w:val="hybridMultilevel"/>
    <w:tmpl w:val="61E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65296"/>
    <w:multiLevelType w:val="hybridMultilevel"/>
    <w:tmpl w:val="218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131"/>
    <w:multiLevelType w:val="hybridMultilevel"/>
    <w:tmpl w:val="6A9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74901">
    <w:abstractNumId w:val="1"/>
  </w:num>
  <w:num w:numId="2" w16cid:durableId="1120994891">
    <w:abstractNumId w:val="9"/>
  </w:num>
  <w:num w:numId="3" w16cid:durableId="678435841">
    <w:abstractNumId w:val="2"/>
  </w:num>
  <w:num w:numId="4" w16cid:durableId="1430199736">
    <w:abstractNumId w:val="10"/>
  </w:num>
  <w:num w:numId="5" w16cid:durableId="1686979111">
    <w:abstractNumId w:val="13"/>
  </w:num>
  <w:num w:numId="6" w16cid:durableId="1448618041">
    <w:abstractNumId w:val="14"/>
  </w:num>
  <w:num w:numId="7" w16cid:durableId="1491168431">
    <w:abstractNumId w:val="6"/>
  </w:num>
  <w:num w:numId="8" w16cid:durableId="1272085092">
    <w:abstractNumId w:val="8"/>
  </w:num>
  <w:num w:numId="9" w16cid:durableId="1991908570">
    <w:abstractNumId w:val="7"/>
  </w:num>
  <w:num w:numId="10" w16cid:durableId="579369467">
    <w:abstractNumId w:val="5"/>
  </w:num>
  <w:num w:numId="11" w16cid:durableId="1179738696">
    <w:abstractNumId w:val="4"/>
  </w:num>
  <w:num w:numId="12" w16cid:durableId="613947953">
    <w:abstractNumId w:val="12"/>
  </w:num>
  <w:num w:numId="13" w16cid:durableId="303118777">
    <w:abstractNumId w:val="11"/>
  </w:num>
  <w:num w:numId="14" w16cid:durableId="1214923504">
    <w:abstractNumId w:val="0"/>
  </w:num>
  <w:num w:numId="15" w16cid:durableId="1427339080">
    <w:abstractNumId w:val="16"/>
  </w:num>
  <w:num w:numId="16" w16cid:durableId="1883638966">
    <w:abstractNumId w:val="3"/>
  </w:num>
  <w:num w:numId="17" w16cid:durableId="223024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7"/>
    <w:rsid w:val="00001241"/>
    <w:rsid w:val="000038B9"/>
    <w:rsid w:val="00034C2D"/>
    <w:rsid w:val="00043376"/>
    <w:rsid w:val="00044452"/>
    <w:rsid w:val="0006439A"/>
    <w:rsid w:val="000755BE"/>
    <w:rsid w:val="0008504D"/>
    <w:rsid w:val="00092FEB"/>
    <w:rsid w:val="0009367F"/>
    <w:rsid w:val="000A64BC"/>
    <w:rsid w:val="0016421D"/>
    <w:rsid w:val="0016617B"/>
    <w:rsid w:val="001A0607"/>
    <w:rsid w:val="001D1114"/>
    <w:rsid w:val="00223277"/>
    <w:rsid w:val="002352A6"/>
    <w:rsid w:val="00276CC6"/>
    <w:rsid w:val="002A1C5F"/>
    <w:rsid w:val="002B680A"/>
    <w:rsid w:val="002C48C2"/>
    <w:rsid w:val="002D1E03"/>
    <w:rsid w:val="00306BF7"/>
    <w:rsid w:val="003359D1"/>
    <w:rsid w:val="00383807"/>
    <w:rsid w:val="00386AE2"/>
    <w:rsid w:val="00430B7D"/>
    <w:rsid w:val="004A4BD6"/>
    <w:rsid w:val="004E659E"/>
    <w:rsid w:val="00500A5B"/>
    <w:rsid w:val="00510D62"/>
    <w:rsid w:val="00526892"/>
    <w:rsid w:val="005432AC"/>
    <w:rsid w:val="00560BE1"/>
    <w:rsid w:val="005659FB"/>
    <w:rsid w:val="0058180F"/>
    <w:rsid w:val="00593B43"/>
    <w:rsid w:val="005B1050"/>
    <w:rsid w:val="005B4511"/>
    <w:rsid w:val="005B796D"/>
    <w:rsid w:val="0060030E"/>
    <w:rsid w:val="00621CC5"/>
    <w:rsid w:val="006324D2"/>
    <w:rsid w:val="0065351E"/>
    <w:rsid w:val="006B5152"/>
    <w:rsid w:val="00701A6D"/>
    <w:rsid w:val="00711F2A"/>
    <w:rsid w:val="0072118A"/>
    <w:rsid w:val="00725C8C"/>
    <w:rsid w:val="00734052"/>
    <w:rsid w:val="00782CD6"/>
    <w:rsid w:val="007A4BB3"/>
    <w:rsid w:val="007B7C69"/>
    <w:rsid w:val="007E4C3A"/>
    <w:rsid w:val="00806FD0"/>
    <w:rsid w:val="008433CE"/>
    <w:rsid w:val="00867175"/>
    <w:rsid w:val="008803BD"/>
    <w:rsid w:val="008843E7"/>
    <w:rsid w:val="00894334"/>
    <w:rsid w:val="008B3176"/>
    <w:rsid w:val="00921D0F"/>
    <w:rsid w:val="009228F7"/>
    <w:rsid w:val="00931627"/>
    <w:rsid w:val="00961ECD"/>
    <w:rsid w:val="009775B1"/>
    <w:rsid w:val="009E4D9C"/>
    <w:rsid w:val="00A116A2"/>
    <w:rsid w:val="00A64B27"/>
    <w:rsid w:val="00A931D4"/>
    <w:rsid w:val="00AA25B5"/>
    <w:rsid w:val="00AA5DDF"/>
    <w:rsid w:val="00B03E27"/>
    <w:rsid w:val="00B1386F"/>
    <w:rsid w:val="00B225D1"/>
    <w:rsid w:val="00B34B56"/>
    <w:rsid w:val="00B379D1"/>
    <w:rsid w:val="00B8413B"/>
    <w:rsid w:val="00BC614F"/>
    <w:rsid w:val="00C06DA4"/>
    <w:rsid w:val="00C95948"/>
    <w:rsid w:val="00CA0EE1"/>
    <w:rsid w:val="00CB2D18"/>
    <w:rsid w:val="00CD1FF4"/>
    <w:rsid w:val="00CF4726"/>
    <w:rsid w:val="00D2530F"/>
    <w:rsid w:val="00D25A56"/>
    <w:rsid w:val="00D936ED"/>
    <w:rsid w:val="00DA223B"/>
    <w:rsid w:val="00DB2950"/>
    <w:rsid w:val="00DD1BDA"/>
    <w:rsid w:val="00E115B7"/>
    <w:rsid w:val="00E1380F"/>
    <w:rsid w:val="00E2478A"/>
    <w:rsid w:val="00E45122"/>
    <w:rsid w:val="00E50CF8"/>
    <w:rsid w:val="00E65A05"/>
    <w:rsid w:val="00E76CED"/>
    <w:rsid w:val="00E97C84"/>
    <w:rsid w:val="00EA53FC"/>
    <w:rsid w:val="00EE3D83"/>
    <w:rsid w:val="00F532F4"/>
    <w:rsid w:val="00F67DB9"/>
    <w:rsid w:val="00FC04C5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8C07"/>
  <w15:docId w15:val="{5CF79622-E449-461B-BA00-B0F2309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E"/>
  </w:style>
  <w:style w:type="paragraph" w:styleId="Footer">
    <w:name w:val="footer"/>
    <w:basedOn w:val="Normal"/>
    <w:link w:val="Foot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E"/>
  </w:style>
  <w:style w:type="paragraph" w:styleId="ListParagraph">
    <w:name w:val="List Paragraph"/>
    <w:basedOn w:val="Normal"/>
    <w:uiPriority w:val="34"/>
    <w:qFormat/>
    <w:rsid w:val="00E45122"/>
    <w:pPr>
      <w:ind w:left="720"/>
      <w:contextualSpacing/>
    </w:pPr>
  </w:style>
  <w:style w:type="character" w:styleId="Hyperlink">
    <w:name w:val="Hyperlink"/>
    <w:rsid w:val="00DB2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rs.gov/pdffiles1/bja/2056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statutes/statutes/165/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dcp.org/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cp.org/wp-content/uploads/2018/12/FINAL-WI-Treatment-Court-Standards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520-0186-47EA-93EC-B23E43B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Derr, Michael G.</cp:lastModifiedBy>
  <cp:revision>2</cp:revision>
  <dcterms:created xsi:type="dcterms:W3CDTF">2022-10-05T19:34:00Z</dcterms:created>
  <dcterms:modified xsi:type="dcterms:W3CDTF">2022-10-05T19:34:00Z</dcterms:modified>
</cp:coreProperties>
</file>